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91AB2" w:rsidRDefault="00687E7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ДОЛЖНОСТНОЙ ИНСТРУКЦ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ДОЛЖНОСТНОЙ ИНСТРУКЦИИ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lastRenderedPageBreak/>
        <w:t xml:space="preserve">- Права.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Ответственность.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Взаимоотношения.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- Связи по должности.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 3.2.В разделе «Общие положения»: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устанавливается сфера деятельности данного специалиста;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устанавливается порядок его назначения и освобождения от занимаемой должности;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-устанавливается замещение по должности во время отсутствия;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- перечисляются правовые акты и нормативные документы, которыми должен руководствоваться специали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ст в св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оей деятельности.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3.3. 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3.4. 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 xml:space="preserve"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 </w:t>
      </w:r>
      <w:proofErr w:type="gramEnd"/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3.5. Раздел «Права» содержит перечень прав, предоставляемых специалисту для выполнения возложенных на него функций и обязанностей.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3.7. Раздел «Взаимоотношения. Связи по должности» содержит перечень должностных лиц, с которыми специали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ст вст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3.8. Обязательными реквизитами Должностной инструкции являются: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полное наименование МБДОУ;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заголовок к тексту;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визы согласования;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- подпись, гриф утверждения.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4.Порядок разработки, согласования, утверждения и введения в действие должностной инструкции.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4.1.Должностная инструкция разрабатывается заведующим МБДОУ либо лицом, уполномоченным заведующим МБДОУ. В случае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,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 если Должностная инструкция разрабатывается лицом, уполномоченным заведующим МБДОУ, то она подписывается разработчиком. 4.2.Должностная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,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</w:t>
      </w:r>
      <w:r w:rsidRPr="00687E75">
        <w:rPr>
          <w:rFonts w:ascii="Times New Roman" w:eastAsia="Calibri" w:hAnsi="Times New Roman" w:cs="Times New Roman"/>
          <w:sz w:val="24"/>
        </w:rPr>
        <w:lastRenderedPageBreak/>
        <w:t xml:space="preserve">комитетом в целях достижения взаимоприемлемого решения. При 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не достижении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5.Утверждение Должностной инструкции.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5.1.Заведующий МБДОУ утверждает Должностную инструкцию путем издания соответствующего приказа.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5.2.В приказе в обязательном порядке указываются: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дата введения Должностной инструкции в действие;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указание об ознакомлении работников с Должностной инструкцией и сроки для этого;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фамилии и должности лиц, ответственных за соблюдение Должностной инструкции;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- иные условия.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5.3. 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6. Ознакомление работников с Должностной инструкцией.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6.1.Ознакомление работника МБДОУ с Должностной инструкцией в обязательном порядке осуществляется при поступлении на работу в МБДОУ.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 6.2.Ознакомление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6.3.Требования, установленные в Должностной инструкции, действительны с того момента, когда работник был с ней ознакомлен.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6.4. 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6.5.Для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7.Внесение изменений в Должностную инструкцию.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7.1.Внесение изменений в Должностную инструкцию осуществляется в следующих случаях: 7.1.1.В связи с изменением обязательных условий трудового договора. 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 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 xml:space="preserve">После получения работником соглашения на продолжение трудовых отношений, вносятся изменения в Должностную инструкцию). </w:t>
      </w:r>
      <w:proofErr w:type="gramEnd"/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7.1.2.При изменении организационных условий труда, без изменения трудовой функции работника.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>7.2.Заведующий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8. Хранение должностных инструкций. 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687E75">
        <w:rPr>
          <w:rFonts w:ascii="Times New Roman" w:eastAsia="Calibri" w:hAnsi="Times New Roman" w:cs="Times New Roman"/>
          <w:sz w:val="24"/>
        </w:rPr>
        <w:lastRenderedPageBreak/>
        <w:t>8.1.Должностные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7E75">
        <w:rPr>
          <w:rFonts w:ascii="Times New Roman" w:eastAsia="Calibri" w:hAnsi="Times New Roman" w:cs="Times New Roman"/>
          <w:sz w:val="24"/>
        </w:rPr>
        <w:t xml:space="preserve">8.2.Должностные инструкции работников МБДОУ подлежат </w:t>
      </w:r>
      <w:proofErr w:type="gramStart"/>
      <w:r w:rsidRPr="00687E75">
        <w:rPr>
          <w:rFonts w:ascii="Times New Roman" w:eastAsia="Calibri" w:hAnsi="Times New Roman" w:cs="Times New Roman"/>
          <w:sz w:val="24"/>
        </w:rPr>
        <w:t>постоянном</w:t>
      </w:r>
      <w:proofErr w:type="gramEnd"/>
      <w:r w:rsidRPr="00687E75">
        <w:rPr>
          <w:rFonts w:ascii="Times New Roman" w:eastAsia="Calibri" w:hAnsi="Times New Roman" w:cs="Times New Roman"/>
          <w:sz w:val="24"/>
        </w:rPr>
        <w:t xml:space="preserve"> хранению в МБДОУ в течение трех лет.</w:t>
      </w:r>
    </w:p>
    <w:p w:rsidR="00687E75" w:rsidRPr="00687E75" w:rsidRDefault="00687E75" w:rsidP="00687E75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sectPr w:rsidR="0050607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137" w:rsidRDefault="00064137" w:rsidP="00442589">
      <w:pPr>
        <w:spacing w:after="0" w:line="240" w:lineRule="auto"/>
      </w:pPr>
      <w:r>
        <w:separator/>
      </w:r>
    </w:p>
  </w:endnote>
  <w:endnote w:type="continuationSeparator" w:id="0">
    <w:p w:rsidR="00064137" w:rsidRDefault="00064137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7E75">
          <w:rPr>
            <w:noProof/>
          </w:rPr>
          <w:t>3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137" w:rsidRDefault="00064137" w:rsidP="00442589">
      <w:pPr>
        <w:spacing w:after="0" w:line="240" w:lineRule="auto"/>
      </w:pPr>
      <w:r>
        <w:separator/>
      </w:r>
    </w:p>
  </w:footnote>
  <w:footnote w:type="continuationSeparator" w:id="0">
    <w:p w:rsidR="00064137" w:rsidRDefault="00064137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4137"/>
    <w:rsid w:val="00080537"/>
    <w:rsid w:val="00151EB8"/>
    <w:rsid w:val="001611DB"/>
    <w:rsid w:val="001C0CAD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8</cp:revision>
  <dcterms:created xsi:type="dcterms:W3CDTF">2018-11-18T17:51:00Z</dcterms:created>
  <dcterms:modified xsi:type="dcterms:W3CDTF">2018-11-18T18:05:00Z</dcterms:modified>
</cp:coreProperties>
</file>